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EDFED" w14:textId="77777777" w:rsidR="00A92BF3" w:rsidRPr="004D427D" w:rsidRDefault="00A92BF3" w:rsidP="004D427D">
      <w:pPr>
        <w:spacing w:line="300" w:lineRule="exact"/>
        <w:rPr>
          <w:szCs w:val="21"/>
        </w:rPr>
      </w:pPr>
      <w:bookmarkStart w:id="0" w:name="_GoBack"/>
      <w:bookmarkEnd w:id="0"/>
      <w:r w:rsidRPr="004D427D">
        <w:rPr>
          <w:rFonts w:hint="eastAsia"/>
          <w:szCs w:val="21"/>
        </w:rPr>
        <w:t>企業展示係</w:t>
      </w:r>
      <w:r w:rsidRPr="004D427D">
        <w:rPr>
          <w:rFonts w:hint="eastAsia"/>
          <w:szCs w:val="21"/>
        </w:rPr>
        <w:t xml:space="preserve"> </w:t>
      </w:r>
      <w:r w:rsidRPr="004D427D">
        <w:rPr>
          <w:rFonts w:hint="eastAsia"/>
          <w:szCs w:val="21"/>
        </w:rPr>
        <w:t>行き</w:t>
      </w:r>
    </w:p>
    <w:p w14:paraId="27A14D3B" w14:textId="77777777" w:rsidR="00A92BF3" w:rsidRPr="004D427D" w:rsidRDefault="00A92BF3" w:rsidP="004D427D">
      <w:pPr>
        <w:spacing w:line="300" w:lineRule="exact"/>
        <w:rPr>
          <w:szCs w:val="21"/>
        </w:rPr>
      </w:pPr>
      <w:r w:rsidRPr="004D427D">
        <w:rPr>
          <w:szCs w:val="21"/>
        </w:rPr>
        <w:t>E-mail: corporate-exhibition_tokushima@nichino.co.jp</w:t>
      </w:r>
    </w:p>
    <w:p w14:paraId="721CAADF" w14:textId="77777777" w:rsidR="0001058E" w:rsidRPr="004D427D" w:rsidRDefault="00A92BF3" w:rsidP="004D427D">
      <w:pPr>
        <w:spacing w:line="300" w:lineRule="exact"/>
        <w:rPr>
          <w:szCs w:val="21"/>
        </w:rPr>
      </w:pPr>
      <w:r w:rsidRPr="004D427D">
        <w:rPr>
          <w:rFonts w:hint="eastAsia"/>
          <w:szCs w:val="21"/>
        </w:rPr>
        <w:t>山本</w:t>
      </w:r>
      <w:r w:rsidRPr="004D427D">
        <w:rPr>
          <w:rFonts w:hint="eastAsia"/>
          <w:szCs w:val="21"/>
        </w:rPr>
        <w:t xml:space="preserve"> </w:t>
      </w:r>
      <w:r w:rsidRPr="004D427D">
        <w:rPr>
          <w:rFonts w:hint="eastAsia"/>
          <w:szCs w:val="21"/>
        </w:rPr>
        <w:t>修平（日本農薬株式会社）</w:t>
      </w:r>
    </w:p>
    <w:p w14:paraId="50D41011" w14:textId="77777777" w:rsidR="00A92BF3" w:rsidRDefault="00A92BF3" w:rsidP="00A92BF3"/>
    <w:p w14:paraId="72793B1B" w14:textId="77777777" w:rsidR="00A92BF3" w:rsidRPr="00772792" w:rsidRDefault="00A92BF3" w:rsidP="006A2DDC">
      <w:pPr>
        <w:spacing w:line="400" w:lineRule="exact"/>
        <w:jc w:val="center"/>
        <w:rPr>
          <w:sz w:val="28"/>
        </w:rPr>
      </w:pPr>
      <w:r w:rsidRPr="00772792">
        <w:rPr>
          <w:rFonts w:hint="eastAsia"/>
          <w:sz w:val="28"/>
        </w:rPr>
        <w:t>第</w:t>
      </w:r>
      <w:r w:rsidRPr="00772792">
        <w:rPr>
          <w:rFonts w:hint="eastAsia"/>
          <w:sz w:val="28"/>
        </w:rPr>
        <w:t>41</w:t>
      </w:r>
      <w:r w:rsidRPr="00772792">
        <w:rPr>
          <w:rFonts w:hint="eastAsia"/>
          <w:sz w:val="28"/>
        </w:rPr>
        <w:t>回農薬環境科学・第</w:t>
      </w:r>
      <w:r w:rsidRPr="00772792">
        <w:rPr>
          <w:rFonts w:hint="eastAsia"/>
          <w:sz w:val="28"/>
        </w:rPr>
        <w:t>47</w:t>
      </w:r>
      <w:r w:rsidRPr="00772792">
        <w:rPr>
          <w:rFonts w:hint="eastAsia"/>
          <w:sz w:val="28"/>
        </w:rPr>
        <w:t>回農薬残留分析合同研究会</w:t>
      </w:r>
    </w:p>
    <w:p w14:paraId="2FDD8055" w14:textId="77777777" w:rsidR="00A92BF3" w:rsidRPr="006A2DDC" w:rsidRDefault="00A92BF3" w:rsidP="006A2DDC">
      <w:pPr>
        <w:jc w:val="center"/>
        <w:rPr>
          <w:b/>
          <w:sz w:val="28"/>
          <w:u w:val="single"/>
        </w:rPr>
      </w:pPr>
      <w:r w:rsidRPr="006A2DDC">
        <w:rPr>
          <w:rFonts w:hint="eastAsia"/>
          <w:b/>
          <w:sz w:val="28"/>
          <w:u w:val="single"/>
        </w:rPr>
        <w:t>企業展示申込書</w:t>
      </w:r>
    </w:p>
    <w:p w14:paraId="5F910ABA" w14:textId="77777777" w:rsidR="00A92BF3" w:rsidRPr="00850C14" w:rsidRDefault="00850C14" w:rsidP="00772792">
      <w:pPr>
        <w:jc w:val="center"/>
        <w:rPr>
          <w:b/>
          <w:color w:val="FF0000"/>
          <w:sz w:val="24"/>
        </w:rPr>
      </w:pPr>
      <w:r w:rsidRPr="00850C14">
        <w:rPr>
          <w:rFonts w:hint="eastAsia"/>
          <w:b/>
          <w:color w:val="FF0000"/>
          <w:sz w:val="24"/>
        </w:rPr>
        <w:t>（</w:t>
      </w:r>
      <w:r w:rsidR="00A92BF3" w:rsidRPr="00850C14">
        <w:rPr>
          <w:rFonts w:hint="eastAsia"/>
          <w:b/>
          <w:color w:val="FF0000"/>
          <w:sz w:val="24"/>
        </w:rPr>
        <w:t>締切り：</w:t>
      </w:r>
      <w:r w:rsidR="00A92BF3" w:rsidRPr="00850C14">
        <w:rPr>
          <w:rFonts w:hint="eastAsia"/>
          <w:b/>
          <w:color w:val="FF0000"/>
          <w:sz w:val="24"/>
        </w:rPr>
        <w:t>2024</w:t>
      </w:r>
      <w:r w:rsidR="00A92BF3" w:rsidRPr="00850C14">
        <w:rPr>
          <w:rFonts w:hint="eastAsia"/>
          <w:b/>
          <w:color w:val="FF0000"/>
          <w:sz w:val="24"/>
        </w:rPr>
        <w:t>年</w:t>
      </w:r>
      <w:r w:rsidR="00A92BF3" w:rsidRPr="00850C14">
        <w:rPr>
          <w:rFonts w:hint="eastAsia"/>
          <w:b/>
          <w:color w:val="FF0000"/>
          <w:sz w:val="24"/>
        </w:rPr>
        <w:t>8</w:t>
      </w:r>
      <w:r w:rsidR="00A92BF3" w:rsidRPr="00850C14">
        <w:rPr>
          <w:rFonts w:hint="eastAsia"/>
          <w:b/>
          <w:color w:val="FF0000"/>
          <w:sz w:val="24"/>
        </w:rPr>
        <w:t>月末</w:t>
      </w:r>
      <w:r w:rsidRPr="00850C14">
        <w:rPr>
          <w:rFonts w:hint="eastAsia"/>
          <w:b/>
          <w:color w:val="FF0000"/>
          <w:sz w:val="24"/>
        </w:rPr>
        <w:t>）</w:t>
      </w:r>
    </w:p>
    <w:p w14:paraId="5A557735" w14:textId="77777777" w:rsidR="00A92BF3" w:rsidRDefault="00A92BF3" w:rsidP="00772792">
      <w:pPr>
        <w:jc w:val="right"/>
      </w:pPr>
      <w:r w:rsidRPr="00850C14">
        <w:rPr>
          <w:rFonts w:hint="eastAsia"/>
          <w:sz w:val="24"/>
        </w:rPr>
        <w:t>2024</w:t>
      </w:r>
      <w:r w:rsidRPr="00850C14">
        <w:rPr>
          <w:rFonts w:hint="eastAsia"/>
          <w:sz w:val="24"/>
        </w:rPr>
        <w:t>年</w:t>
      </w:r>
      <w:r w:rsidRPr="00850C14">
        <w:rPr>
          <w:rFonts w:hint="eastAsia"/>
          <w:sz w:val="24"/>
        </w:rPr>
        <w:t xml:space="preserve">   </w:t>
      </w:r>
      <w:r w:rsidRPr="00850C14">
        <w:rPr>
          <w:rFonts w:hint="eastAsia"/>
          <w:sz w:val="24"/>
        </w:rPr>
        <w:t>月</w:t>
      </w:r>
      <w:r w:rsidRPr="00850C14">
        <w:rPr>
          <w:rFonts w:hint="eastAsia"/>
          <w:sz w:val="24"/>
        </w:rPr>
        <w:t xml:space="preserve">   </w:t>
      </w:r>
      <w:r w:rsidRPr="00850C14">
        <w:rPr>
          <w:rFonts w:hint="eastAsia"/>
          <w:sz w:val="24"/>
        </w:rPr>
        <w:t>日</w:t>
      </w:r>
    </w:p>
    <w:tbl>
      <w:tblPr>
        <w:tblStyle w:val="a3"/>
        <w:tblW w:w="9101" w:type="dxa"/>
        <w:tblLook w:val="04A0" w:firstRow="1" w:lastRow="0" w:firstColumn="1" w:lastColumn="0" w:noHBand="0" w:noVBand="1"/>
      </w:tblPr>
      <w:tblGrid>
        <w:gridCol w:w="1596"/>
        <w:gridCol w:w="7505"/>
      </w:tblGrid>
      <w:tr w:rsidR="00A92BF3" w:rsidRPr="00772792" w14:paraId="546547E0" w14:textId="77777777" w:rsidTr="006A2DDC">
        <w:tc>
          <w:tcPr>
            <w:tcW w:w="1596" w:type="dxa"/>
            <w:tcBorders>
              <w:bottom w:val="nil"/>
            </w:tcBorders>
            <w:shd w:val="clear" w:color="auto" w:fill="D9D9D9" w:themeFill="background1" w:themeFillShade="D9"/>
          </w:tcPr>
          <w:p w14:paraId="1BCB0CD7" w14:textId="77777777" w:rsidR="00A92BF3" w:rsidRPr="00772792" w:rsidRDefault="00772792" w:rsidP="00850C14">
            <w:pPr>
              <w:jc w:val="center"/>
              <w:rPr>
                <w:sz w:val="24"/>
              </w:rPr>
            </w:pPr>
            <w:r w:rsidRPr="00772792">
              <w:rPr>
                <w:rFonts w:hint="eastAsia"/>
              </w:rPr>
              <w:t>（フリガナ）</w:t>
            </w:r>
          </w:p>
        </w:tc>
        <w:tc>
          <w:tcPr>
            <w:tcW w:w="7505" w:type="dxa"/>
            <w:tcBorders>
              <w:bottom w:val="dotted" w:sz="4" w:space="0" w:color="auto"/>
            </w:tcBorders>
          </w:tcPr>
          <w:p w14:paraId="57B84CC0" w14:textId="77777777" w:rsidR="00A92BF3" w:rsidRPr="00772792" w:rsidRDefault="00A92BF3" w:rsidP="00A92BF3">
            <w:pPr>
              <w:rPr>
                <w:sz w:val="24"/>
              </w:rPr>
            </w:pPr>
          </w:p>
        </w:tc>
      </w:tr>
      <w:tr w:rsidR="00A92BF3" w:rsidRPr="00772792" w14:paraId="610DBECD" w14:textId="77777777" w:rsidTr="006A2DDC">
        <w:trPr>
          <w:trHeight w:val="454"/>
        </w:trPr>
        <w:tc>
          <w:tcPr>
            <w:tcW w:w="1596" w:type="dxa"/>
            <w:tcBorders>
              <w:top w:val="nil"/>
            </w:tcBorders>
            <w:shd w:val="clear" w:color="auto" w:fill="D9D9D9" w:themeFill="background1" w:themeFillShade="D9"/>
            <w:vAlign w:val="center"/>
          </w:tcPr>
          <w:p w14:paraId="4C834C51" w14:textId="77777777" w:rsidR="00A92BF3" w:rsidRPr="00772792" w:rsidRDefault="00772792" w:rsidP="00850C14">
            <w:pPr>
              <w:jc w:val="center"/>
              <w:rPr>
                <w:sz w:val="24"/>
              </w:rPr>
            </w:pPr>
            <w:r w:rsidRPr="00772792">
              <w:rPr>
                <w:rFonts w:hint="eastAsia"/>
                <w:sz w:val="24"/>
              </w:rPr>
              <w:t>貴社名</w:t>
            </w:r>
          </w:p>
        </w:tc>
        <w:tc>
          <w:tcPr>
            <w:tcW w:w="7505" w:type="dxa"/>
            <w:tcBorders>
              <w:top w:val="dotted" w:sz="4" w:space="0" w:color="auto"/>
            </w:tcBorders>
            <w:vAlign w:val="center"/>
          </w:tcPr>
          <w:p w14:paraId="6413A780" w14:textId="77777777" w:rsidR="00A92BF3" w:rsidRPr="00772792" w:rsidRDefault="00A92BF3" w:rsidP="00250513">
            <w:pPr>
              <w:rPr>
                <w:sz w:val="24"/>
              </w:rPr>
            </w:pPr>
          </w:p>
        </w:tc>
      </w:tr>
      <w:tr w:rsidR="00A92BF3" w:rsidRPr="00772792" w14:paraId="4CDEA352" w14:textId="77777777" w:rsidTr="006A2DDC">
        <w:trPr>
          <w:trHeight w:val="454"/>
        </w:trPr>
        <w:tc>
          <w:tcPr>
            <w:tcW w:w="1596" w:type="dxa"/>
            <w:shd w:val="clear" w:color="auto" w:fill="D9D9D9" w:themeFill="background1" w:themeFillShade="D9"/>
            <w:vAlign w:val="center"/>
          </w:tcPr>
          <w:p w14:paraId="675DAE7D" w14:textId="77777777" w:rsidR="00A92BF3" w:rsidRPr="00772792" w:rsidRDefault="00772792" w:rsidP="00850C14">
            <w:pPr>
              <w:jc w:val="center"/>
              <w:rPr>
                <w:sz w:val="24"/>
              </w:rPr>
            </w:pPr>
            <w:r w:rsidRPr="00772792">
              <w:rPr>
                <w:rFonts w:hint="eastAsia"/>
                <w:sz w:val="24"/>
              </w:rPr>
              <w:t>ご担当者名</w:t>
            </w:r>
          </w:p>
        </w:tc>
        <w:tc>
          <w:tcPr>
            <w:tcW w:w="7505" w:type="dxa"/>
            <w:vAlign w:val="center"/>
          </w:tcPr>
          <w:p w14:paraId="0FFBE075" w14:textId="77777777" w:rsidR="00A92BF3" w:rsidRPr="00772792" w:rsidRDefault="00A92BF3" w:rsidP="00250513">
            <w:pPr>
              <w:rPr>
                <w:sz w:val="24"/>
              </w:rPr>
            </w:pPr>
          </w:p>
        </w:tc>
      </w:tr>
      <w:tr w:rsidR="00A92BF3" w:rsidRPr="00772792" w14:paraId="577A135F" w14:textId="77777777" w:rsidTr="006A2DDC">
        <w:trPr>
          <w:trHeight w:val="454"/>
        </w:trPr>
        <w:tc>
          <w:tcPr>
            <w:tcW w:w="1596" w:type="dxa"/>
            <w:shd w:val="clear" w:color="auto" w:fill="D9D9D9" w:themeFill="background1" w:themeFillShade="D9"/>
            <w:vAlign w:val="center"/>
          </w:tcPr>
          <w:p w14:paraId="142C712F" w14:textId="77777777" w:rsidR="00A92BF3" w:rsidRPr="00772792" w:rsidRDefault="00772792" w:rsidP="00850C14">
            <w:pPr>
              <w:jc w:val="center"/>
              <w:rPr>
                <w:sz w:val="24"/>
              </w:rPr>
            </w:pPr>
            <w:r w:rsidRPr="00772792">
              <w:rPr>
                <w:rFonts w:hint="eastAsia"/>
                <w:sz w:val="24"/>
              </w:rPr>
              <w:t>住所</w:t>
            </w:r>
          </w:p>
        </w:tc>
        <w:tc>
          <w:tcPr>
            <w:tcW w:w="7505" w:type="dxa"/>
            <w:vAlign w:val="center"/>
          </w:tcPr>
          <w:p w14:paraId="07FEDD3D" w14:textId="6645C0CC" w:rsidR="00A92BF3" w:rsidRPr="00772792" w:rsidRDefault="006A2DDC" w:rsidP="00250513">
            <w:pPr>
              <w:rPr>
                <w:sz w:val="24"/>
              </w:rPr>
            </w:pPr>
            <w:r>
              <w:rPr>
                <w:rFonts w:hint="eastAsia"/>
                <w:sz w:val="24"/>
              </w:rPr>
              <w:t>〒</w:t>
            </w:r>
          </w:p>
        </w:tc>
      </w:tr>
      <w:tr w:rsidR="00A92BF3" w:rsidRPr="00772792" w14:paraId="37A4C2E5" w14:textId="77777777" w:rsidTr="006A2DDC">
        <w:trPr>
          <w:trHeight w:val="454"/>
        </w:trPr>
        <w:tc>
          <w:tcPr>
            <w:tcW w:w="1596" w:type="dxa"/>
            <w:shd w:val="clear" w:color="auto" w:fill="D9D9D9" w:themeFill="background1" w:themeFillShade="D9"/>
            <w:vAlign w:val="center"/>
          </w:tcPr>
          <w:p w14:paraId="014615C8" w14:textId="77777777" w:rsidR="00A92BF3" w:rsidRPr="00772792" w:rsidRDefault="00772792" w:rsidP="00850C14">
            <w:pPr>
              <w:jc w:val="center"/>
              <w:rPr>
                <w:sz w:val="24"/>
              </w:rPr>
            </w:pPr>
            <w:r w:rsidRPr="00772792">
              <w:rPr>
                <w:rFonts w:hint="eastAsia"/>
                <w:sz w:val="24"/>
              </w:rPr>
              <w:t>TEL</w:t>
            </w:r>
          </w:p>
        </w:tc>
        <w:tc>
          <w:tcPr>
            <w:tcW w:w="7505" w:type="dxa"/>
            <w:vAlign w:val="center"/>
          </w:tcPr>
          <w:p w14:paraId="78BE4D34" w14:textId="77777777" w:rsidR="00A92BF3" w:rsidRPr="00772792" w:rsidRDefault="00A92BF3" w:rsidP="00250513">
            <w:pPr>
              <w:rPr>
                <w:sz w:val="24"/>
              </w:rPr>
            </w:pPr>
          </w:p>
        </w:tc>
      </w:tr>
      <w:tr w:rsidR="00A92BF3" w:rsidRPr="00772792" w14:paraId="753CE9E0" w14:textId="77777777" w:rsidTr="006A2DDC">
        <w:trPr>
          <w:trHeight w:val="454"/>
        </w:trPr>
        <w:tc>
          <w:tcPr>
            <w:tcW w:w="1596" w:type="dxa"/>
            <w:shd w:val="clear" w:color="auto" w:fill="D9D9D9" w:themeFill="background1" w:themeFillShade="D9"/>
            <w:vAlign w:val="center"/>
          </w:tcPr>
          <w:p w14:paraId="46D5AC13" w14:textId="77777777" w:rsidR="00A92BF3" w:rsidRPr="00772792" w:rsidRDefault="00772792" w:rsidP="00850C14">
            <w:pPr>
              <w:jc w:val="center"/>
              <w:rPr>
                <w:sz w:val="24"/>
              </w:rPr>
            </w:pPr>
            <w:r w:rsidRPr="00772792">
              <w:rPr>
                <w:rFonts w:hint="eastAsia"/>
                <w:sz w:val="24"/>
              </w:rPr>
              <w:t>E-mail</w:t>
            </w:r>
          </w:p>
        </w:tc>
        <w:tc>
          <w:tcPr>
            <w:tcW w:w="7505" w:type="dxa"/>
            <w:vAlign w:val="center"/>
          </w:tcPr>
          <w:p w14:paraId="0E37296D" w14:textId="77777777" w:rsidR="00A92BF3" w:rsidRPr="00772792" w:rsidRDefault="00A92BF3" w:rsidP="00250513">
            <w:pPr>
              <w:rPr>
                <w:sz w:val="24"/>
              </w:rPr>
            </w:pPr>
          </w:p>
        </w:tc>
      </w:tr>
      <w:tr w:rsidR="00A92BF3" w:rsidRPr="00772792" w14:paraId="1F59EE5C" w14:textId="77777777" w:rsidTr="006A2DDC">
        <w:trPr>
          <w:trHeight w:val="454"/>
        </w:trPr>
        <w:tc>
          <w:tcPr>
            <w:tcW w:w="1596" w:type="dxa"/>
            <w:shd w:val="clear" w:color="auto" w:fill="D9D9D9" w:themeFill="background1" w:themeFillShade="D9"/>
            <w:vAlign w:val="center"/>
          </w:tcPr>
          <w:p w14:paraId="3CE527D1" w14:textId="5B746032" w:rsidR="00A92BF3" w:rsidRPr="00772792" w:rsidRDefault="00772792" w:rsidP="00850C14">
            <w:pPr>
              <w:jc w:val="center"/>
              <w:rPr>
                <w:sz w:val="24"/>
              </w:rPr>
            </w:pPr>
            <w:r w:rsidRPr="00772792">
              <w:rPr>
                <w:rFonts w:hint="eastAsia"/>
                <w:sz w:val="24"/>
              </w:rPr>
              <w:t>参加者名</w:t>
            </w:r>
          </w:p>
        </w:tc>
        <w:tc>
          <w:tcPr>
            <w:tcW w:w="7505" w:type="dxa"/>
            <w:vAlign w:val="center"/>
          </w:tcPr>
          <w:p w14:paraId="3E355711" w14:textId="77777777" w:rsidR="00A92BF3" w:rsidRPr="00772792" w:rsidRDefault="00A92BF3" w:rsidP="00250513">
            <w:pPr>
              <w:rPr>
                <w:sz w:val="24"/>
              </w:rPr>
            </w:pPr>
          </w:p>
        </w:tc>
      </w:tr>
      <w:tr w:rsidR="00772792" w:rsidRPr="00772792" w14:paraId="4A9BE537" w14:textId="77777777" w:rsidTr="006A2DDC">
        <w:trPr>
          <w:trHeight w:val="964"/>
        </w:trPr>
        <w:tc>
          <w:tcPr>
            <w:tcW w:w="1596" w:type="dxa"/>
            <w:shd w:val="clear" w:color="auto" w:fill="D9D9D9" w:themeFill="background1" w:themeFillShade="D9"/>
            <w:vAlign w:val="center"/>
          </w:tcPr>
          <w:p w14:paraId="7F464428" w14:textId="77777777" w:rsidR="00772792" w:rsidRPr="00772792" w:rsidRDefault="00772792" w:rsidP="00850C14">
            <w:pPr>
              <w:jc w:val="center"/>
              <w:rPr>
                <w:sz w:val="24"/>
              </w:rPr>
            </w:pPr>
            <w:r w:rsidRPr="00772792">
              <w:rPr>
                <w:rFonts w:hint="eastAsia"/>
                <w:sz w:val="24"/>
              </w:rPr>
              <w:t>備考</w:t>
            </w:r>
          </w:p>
        </w:tc>
        <w:tc>
          <w:tcPr>
            <w:tcW w:w="7505" w:type="dxa"/>
          </w:tcPr>
          <w:p w14:paraId="45B1A1E0" w14:textId="77777777" w:rsidR="00772792" w:rsidRPr="00772792" w:rsidRDefault="00772792" w:rsidP="00A92BF3">
            <w:pPr>
              <w:rPr>
                <w:sz w:val="24"/>
              </w:rPr>
            </w:pPr>
          </w:p>
        </w:tc>
      </w:tr>
    </w:tbl>
    <w:p w14:paraId="59B55CD3" w14:textId="77777777" w:rsidR="00772792" w:rsidRPr="00850C14" w:rsidRDefault="00850C14" w:rsidP="00850C14">
      <w:pPr>
        <w:jc w:val="center"/>
        <w:rPr>
          <w:sz w:val="28"/>
        </w:rPr>
      </w:pPr>
      <w:r>
        <w:rPr>
          <w:rFonts w:hint="eastAsia"/>
          <w:sz w:val="28"/>
        </w:rPr>
        <w:t>（</w:t>
      </w:r>
      <w:r w:rsidR="00772792" w:rsidRPr="00850C14">
        <w:rPr>
          <w:rFonts w:hint="eastAsia"/>
          <w:sz w:val="28"/>
        </w:rPr>
        <w:t>展示費用：</w:t>
      </w:r>
      <w:r w:rsidR="00772792" w:rsidRPr="00850C14">
        <w:rPr>
          <w:rFonts w:hint="eastAsia"/>
          <w:sz w:val="28"/>
        </w:rPr>
        <w:t>50,000</w:t>
      </w:r>
      <w:r w:rsidR="00772792" w:rsidRPr="00850C14">
        <w:rPr>
          <w:rFonts w:hint="eastAsia"/>
          <w:sz w:val="28"/>
        </w:rPr>
        <w:t>円：資料代、情報交換会参加費</w:t>
      </w:r>
      <w:r w:rsidR="00772792" w:rsidRPr="00850C14">
        <w:rPr>
          <w:rFonts w:hint="eastAsia"/>
          <w:sz w:val="28"/>
        </w:rPr>
        <w:t>1</w:t>
      </w:r>
      <w:r w:rsidR="00772792" w:rsidRPr="00850C14">
        <w:rPr>
          <w:rFonts w:hint="eastAsia"/>
          <w:sz w:val="28"/>
        </w:rPr>
        <w:t>名分を含む</w:t>
      </w:r>
      <w:r>
        <w:rPr>
          <w:rFonts w:hint="eastAsia"/>
          <w:sz w:val="28"/>
        </w:rPr>
        <w:t>）</w:t>
      </w:r>
    </w:p>
    <w:p w14:paraId="1DB6EF6F" w14:textId="77777777" w:rsidR="00772792" w:rsidRDefault="00772792" w:rsidP="00B7267F">
      <w:pPr>
        <w:tabs>
          <w:tab w:val="left" w:pos="709"/>
        </w:tabs>
        <w:spacing w:line="300" w:lineRule="exact"/>
        <w:ind w:left="2"/>
      </w:pPr>
      <w:r>
        <w:rPr>
          <w:rFonts w:hint="eastAsia"/>
        </w:rPr>
        <w:t>注</w:t>
      </w:r>
      <w:r>
        <w:rPr>
          <w:rFonts w:hint="eastAsia"/>
        </w:rPr>
        <w:t>1)</w:t>
      </w:r>
      <w:r>
        <w:rPr>
          <w:rFonts w:hint="eastAsia"/>
        </w:rPr>
        <w:tab/>
      </w:r>
      <w:r w:rsidR="00850C14">
        <w:rPr>
          <w:rFonts w:hint="eastAsia"/>
        </w:rPr>
        <w:t>15</w:t>
      </w:r>
      <w:r>
        <w:rPr>
          <w:rFonts w:hint="eastAsia"/>
        </w:rPr>
        <w:t>社に達し次第、申し込みを締め切らせて頂きます。</w:t>
      </w:r>
    </w:p>
    <w:p w14:paraId="0E0C3491" w14:textId="4983A3DA" w:rsidR="00772792" w:rsidRDefault="00772792" w:rsidP="00B7267F">
      <w:pPr>
        <w:tabs>
          <w:tab w:val="left" w:pos="709"/>
        </w:tabs>
        <w:spacing w:line="300" w:lineRule="exact"/>
      </w:pPr>
      <w:r>
        <w:rPr>
          <w:rFonts w:hint="eastAsia"/>
        </w:rPr>
        <w:t>注</w:t>
      </w:r>
      <w:r>
        <w:rPr>
          <w:rFonts w:hint="eastAsia"/>
        </w:rPr>
        <w:t>2)</w:t>
      </w:r>
      <w:r>
        <w:rPr>
          <w:rFonts w:hint="eastAsia"/>
        </w:rPr>
        <w:tab/>
      </w:r>
      <w:r>
        <w:rPr>
          <w:rFonts w:hint="eastAsia"/>
        </w:rPr>
        <w:t>期限内に入金確認が得られない場合には、キャンセル扱いとさせて頂きます。</w:t>
      </w:r>
    </w:p>
    <w:p w14:paraId="5A31C6AC" w14:textId="6C70BD31" w:rsidR="00D303D6" w:rsidRDefault="00D303D6" w:rsidP="00B7267F">
      <w:pPr>
        <w:tabs>
          <w:tab w:val="left" w:pos="709"/>
        </w:tabs>
        <w:spacing w:line="300" w:lineRule="exact"/>
        <w:ind w:left="708" w:hangingChars="337" w:hanging="708"/>
      </w:pPr>
      <w:r>
        <w:rPr>
          <w:rFonts w:hint="eastAsia"/>
        </w:rPr>
        <w:t>注</w:t>
      </w:r>
      <w:r>
        <w:rPr>
          <w:rFonts w:hint="eastAsia"/>
        </w:rPr>
        <w:t>3</w:t>
      </w:r>
      <w:r>
        <w:t>)</w:t>
      </w:r>
      <w:r>
        <w:tab/>
      </w:r>
      <w:r>
        <w:rPr>
          <w:rFonts w:hint="eastAsia"/>
        </w:rPr>
        <w:t>複数名でご参加いただ</w:t>
      </w:r>
      <w:r w:rsidR="00260939">
        <w:rPr>
          <w:rFonts w:hint="eastAsia"/>
        </w:rPr>
        <w:t>けます</w:t>
      </w:r>
      <w:r>
        <w:rPr>
          <w:rFonts w:hint="eastAsia"/>
        </w:rPr>
        <w:t>。</w:t>
      </w:r>
      <w:r w:rsidR="00260939">
        <w:rPr>
          <w:rFonts w:hint="eastAsia"/>
        </w:rPr>
        <w:t>その場合、情報交換会</w:t>
      </w:r>
      <w:r w:rsidR="00B7267F">
        <w:rPr>
          <w:rFonts w:hint="eastAsia"/>
        </w:rPr>
        <w:t>に</w:t>
      </w:r>
      <w:r w:rsidR="00260939">
        <w:rPr>
          <w:rFonts w:hint="eastAsia"/>
        </w:rPr>
        <w:t>参加される方を</w:t>
      </w:r>
      <w:r w:rsidR="00B7267F">
        <w:rPr>
          <w:rFonts w:hint="eastAsia"/>
        </w:rPr>
        <w:t>ご明示</w:t>
      </w:r>
      <w:r w:rsidR="00260939">
        <w:rPr>
          <w:rFonts w:hint="eastAsia"/>
        </w:rPr>
        <w:t>ください。</w:t>
      </w:r>
      <w:r w:rsidR="00B7267F">
        <w:rPr>
          <w:rFonts w:hint="eastAsia"/>
        </w:rPr>
        <w:t>なお、</w:t>
      </w:r>
      <w:r w:rsidR="00260939">
        <w:rPr>
          <w:rFonts w:hint="eastAsia"/>
        </w:rPr>
        <w:t>複数名で</w:t>
      </w:r>
      <w:r>
        <w:rPr>
          <w:rFonts w:hint="eastAsia"/>
        </w:rPr>
        <w:t>情報交換会</w:t>
      </w:r>
      <w:r w:rsidR="00260939">
        <w:rPr>
          <w:rFonts w:hint="eastAsia"/>
        </w:rPr>
        <w:t>に</w:t>
      </w:r>
      <w:r>
        <w:rPr>
          <w:rFonts w:hint="eastAsia"/>
        </w:rPr>
        <w:t>参加</w:t>
      </w:r>
      <w:r w:rsidR="00260939">
        <w:rPr>
          <w:rFonts w:hint="eastAsia"/>
        </w:rPr>
        <w:t>される場合は</w:t>
      </w:r>
      <w:r>
        <w:rPr>
          <w:rFonts w:hint="eastAsia"/>
        </w:rPr>
        <w:t>追加</w:t>
      </w:r>
      <w:r>
        <w:rPr>
          <w:rFonts w:hint="eastAsia"/>
        </w:rPr>
        <w:t>1</w:t>
      </w:r>
      <w:r>
        <w:rPr>
          <w:rFonts w:hint="eastAsia"/>
        </w:rPr>
        <w:t>名につき</w:t>
      </w:r>
      <w:r w:rsidR="00B7267F">
        <w:rPr>
          <w:rFonts w:hint="eastAsia"/>
        </w:rPr>
        <w:t>参加費</w:t>
      </w:r>
      <w:r w:rsidR="007836A4">
        <w:rPr>
          <w:rFonts w:hint="eastAsia"/>
        </w:rPr>
        <w:t>7</w:t>
      </w:r>
      <w:r>
        <w:t>,</w:t>
      </w:r>
      <w:r>
        <w:rPr>
          <w:rFonts w:hint="eastAsia"/>
        </w:rPr>
        <w:t>000</w:t>
      </w:r>
      <w:r>
        <w:rPr>
          <w:rFonts w:hint="eastAsia"/>
        </w:rPr>
        <w:t>円</w:t>
      </w:r>
      <w:r w:rsidR="00260939">
        <w:rPr>
          <w:rFonts w:hint="eastAsia"/>
        </w:rPr>
        <w:t>を申し受けます。</w:t>
      </w:r>
    </w:p>
    <w:p w14:paraId="05495DD8" w14:textId="485A84F0" w:rsidR="00772792" w:rsidRDefault="00772792" w:rsidP="00B7267F">
      <w:pPr>
        <w:tabs>
          <w:tab w:val="left" w:pos="709"/>
        </w:tabs>
        <w:spacing w:line="300" w:lineRule="exact"/>
      </w:pPr>
      <w:r>
        <w:rPr>
          <w:rFonts w:hint="eastAsia"/>
        </w:rPr>
        <w:t>注</w:t>
      </w:r>
      <w:r w:rsidR="00D303D6">
        <w:rPr>
          <w:rFonts w:hint="eastAsia"/>
        </w:rPr>
        <w:t>4</w:t>
      </w:r>
      <w:r>
        <w:rPr>
          <w:rFonts w:hint="eastAsia"/>
        </w:rPr>
        <w:t>)</w:t>
      </w:r>
      <w:r>
        <w:rPr>
          <w:rFonts w:hint="eastAsia"/>
        </w:rPr>
        <w:tab/>
      </w:r>
      <w:r>
        <w:rPr>
          <w:rFonts w:hint="eastAsia"/>
        </w:rPr>
        <w:t>日本農薬学会は免税事業者であり、未登録のため</w:t>
      </w:r>
      <w:r w:rsidRPr="004D427D">
        <w:rPr>
          <w:rFonts w:hint="eastAsia"/>
          <w:b/>
          <w:color w:val="FF0000"/>
          <w:u w:val="single"/>
        </w:rPr>
        <w:t>インボイスの発行はできません</w:t>
      </w:r>
      <w:r>
        <w:rPr>
          <w:rFonts w:hint="eastAsia"/>
        </w:rPr>
        <w:t>。</w:t>
      </w:r>
    </w:p>
    <w:p w14:paraId="6AA1DFAA" w14:textId="5710C956" w:rsidR="00772792" w:rsidRDefault="00772792" w:rsidP="00B7267F">
      <w:pPr>
        <w:tabs>
          <w:tab w:val="left" w:pos="709"/>
        </w:tabs>
        <w:spacing w:line="300" w:lineRule="exact"/>
        <w:ind w:left="2"/>
      </w:pPr>
      <w:r>
        <w:rPr>
          <w:rFonts w:hint="eastAsia"/>
        </w:rPr>
        <w:t>注</w:t>
      </w:r>
      <w:r w:rsidR="00D303D6">
        <w:rPr>
          <w:rFonts w:hint="eastAsia"/>
        </w:rPr>
        <w:t>5</w:t>
      </w:r>
      <w:r>
        <w:rPr>
          <w:rFonts w:hint="eastAsia"/>
        </w:rPr>
        <w:t>)</w:t>
      </w:r>
      <w:r>
        <w:rPr>
          <w:rFonts w:hint="eastAsia"/>
        </w:rPr>
        <w:tab/>
      </w:r>
      <w:r>
        <w:rPr>
          <w:rFonts w:hint="eastAsia"/>
        </w:rPr>
        <w:t>特定商取引法に基づく表記</w:t>
      </w:r>
      <w:r w:rsidR="002D230E">
        <w:rPr>
          <w:rFonts w:hint="eastAsia"/>
        </w:rPr>
        <w:t>：</w:t>
      </w:r>
      <w:r>
        <w:rPr>
          <w:rFonts w:hint="eastAsia"/>
        </w:rPr>
        <w:t>https://www.pssj2.jp/inside/tokutei.html</w:t>
      </w:r>
    </w:p>
    <w:p w14:paraId="5F0E5F70" w14:textId="77777777" w:rsidR="00772792" w:rsidRDefault="00772792" w:rsidP="00772792"/>
    <w:p w14:paraId="45702DFE" w14:textId="77777777" w:rsidR="00772792" w:rsidRDefault="00772792" w:rsidP="00772792">
      <w:r>
        <w:rPr>
          <w:rFonts w:hint="eastAsia"/>
        </w:rPr>
        <w:t>展示費の口座振込は、</w:t>
      </w:r>
      <w:r w:rsidRPr="00250513">
        <w:rPr>
          <w:rFonts w:hint="eastAsia"/>
          <w:b/>
          <w:color w:val="FF0000"/>
          <w:u w:val="single"/>
        </w:rPr>
        <w:t>令和</w:t>
      </w:r>
      <w:r w:rsidRPr="00250513">
        <w:rPr>
          <w:rFonts w:hint="eastAsia"/>
          <w:b/>
          <w:color w:val="FF0000"/>
          <w:u w:val="single"/>
        </w:rPr>
        <w:t>6</w:t>
      </w:r>
      <w:r w:rsidRPr="00250513">
        <w:rPr>
          <w:rFonts w:hint="eastAsia"/>
          <w:b/>
          <w:color w:val="FF0000"/>
          <w:u w:val="single"/>
        </w:rPr>
        <w:t>年</w:t>
      </w:r>
      <w:r w:rsidRPr="00250513">
        <w:rPr>
          <w:rFonts w:hint="eastAsia"/>
          <w:b/>
          <w:color w:val="FF0000"/>
          <w:u w:val="single"/>
        </w:rPr>
        <w:t>9</w:t>
      </w:r>
      <w:r w:rsidRPr="00250513">
        <w:rPr>
          <w:rFonts w:hint="eastAsia"/>
          <w:b/>
          <w:color w:val="FF0000"/>
          <w:u w:val="single"/>
        </w:rPr>
        <w:t>月中</w:t>
      </w:r>
      <w:r>
        <w:rPr>
          <w:rFonts w:hint="eastAsia"/>
        </w:rPr>
        <w:t>に下記の口座に振り込んでください。</w:t>
      </w:r>
    </w:p>
    <w:p w14:paraId="7BA14F19" w14:textId="77777777" w:rsidR="00772792" w:rsidRDefault="00772792" w:rsidP="00772792">
      <w:pPr>
        <w:spacing w:afterLines="50" w:after="180"/>
      </w:pPr>
      <w:r>
        <w:rPr>
          <w:rFonts w:hint="eastAsia"/>
        </w:rPr>
        <w:t>（展示スペースに関する詳細は、</w:t>
      </w:r>
      <w:r>
        <w:rPr>
          <w:rFonts w:hint="eastAsia"/>
        </w:rPr>
        <w:t>10</w:t>
      </w:r>
      <w:r>
        <w:rPr>
          <w:rFonts w:hint="eastAsia"/>
        </w:rPr>
        <w:t>月中にご案内予定です。）</w:t>
      </w:r>
    </w:p>
    <w:p w14:paraId="76646C83" w14:textId="77777777" w:rsidR="00772792" w:rsidRPr="00772792" w:rsidRDefault="00772792" w:rsidP="00772792">
      <w:pPr>
        <w:rPr>
          <w:u w:val="single"/>
        </w:rPr>
      </w:pPr>
      <w:r w:rsidRPr="00772792">
        <w:rPr>
          <w:rFonts w:hint="eastAsia"/>
          <w:u w:val="single"/>
        </w:rPr>
        <w:t>ゆうちょ銀行からのお振込み</w:t>
      </w:r>
    </w:p>
    <w:p w14:paraId="05A3D64E" w14:textId="77777777" w:rsidR="00772792" w:rsidRDefault="00772792" w:rsidP="00772792">
      <w:r>
        <w:rPr>
          <w:rFonts w:hint="eastAsia"/>
        </w:rPr>
        <w:t>口座名：ニホンノウヤクガッカイノウヤクザンリュウブンセキケンキュウカイ</w:t>
      </w:r>
    </w:p>
    <w:p w14:paraId="7961136C" w14:textId="77777777" w:rsidR="00772792" w:rsidRDefault="00772792" w:rsidP="00772792">
      <w:pPr>
        <w:spacing w:afterLines="50" w:after="180"/>
      </w:pPr>
      <w:r>
        <w:rPr>
          <w:rFonts w:hint="eastAsia"/>
        </w:rPr>
        <w:t>口座番号：</w:t>
      </w:r>
      <w:r>
        <w:rPr>
          <w:rFonts w:hint="eastAsia"/>
        </w:rPr>
        <w:t>10070-73238901</w:t>
      </w:r>
    </w:p>
    <w:p w14:paraId="1C331311" w14:textId="77777777" w:rsidR="00772792" w:rsidRDefault="00772792" w:rsidP="00772792">
      <w:r w:rsidRPr="00772792">
        <w:rPr>
          <w:rFonts w:hint="eastAsia"/>
          <w:u w:val="single"/>
        </w:rPr>
        <w:t>一般金融機関からのお振込</w:t>
      </w:r>
    </w:p>
    <w:p w14:paraId="6E6F3E54" w14:textId="77777777" w:rsidR="00772792" w:rsidRDefault="00772792" w:rsidP="00772792">
      <w:r>
        <w:rPr>
          <w:rFonts w:hint="eastAsia"/>
        </w:rPr>
        <w:t>金融機関コード：</w:t>
      </w:r>
      <w:r>
        <w:rPr>
          <w:rFonts w:hint="eastAsia"/>
        </w:rPr>
        <w:t>9900</w:t>
      </w:r>
      <w:r>
        <w:rPr>
          <w:rFonts w:hint="eastAsia"/>
        </w:rPr>
        <w:t>、店番：</w:t>
      </w:r>
      <w:r>
        <w:rPr>
          <w:rFonts w:hint="eastAsia"/>
        </w:rPr>
        <w:t>008</w:t>
      </w:r>
    </w:p>
    <w:p w14:paraId="3CB6FD79" w14:textId="77777777" w:rsidR="00772792" w:rsidRDefault="00772792" w:rsidP="00772792">
      <w:r>
        <w:rPr>
          <w:rFonts w:hint="eastAsia"/>
        </w:rPr>
        <w:t>店名：〇〇八店（ゼロゼロハチテン）、貯金種目：普通、口座番号</w:t>
      </w:r>
      <w:r w:rsidR="00B635C0">
        <w:rPr>
          <w:rFonts w:hint="eastAsia"/>
        </w:rPr>
        <w:t>：</w:t>
      </w:r>
      <w:r>
        <w:rPr>
          <w:rFonts w:hint="eastAsia"/>
        </w:rPr>
        <w:t>7323890</w:t>
      </w:r>
    </w:p>
    <w:p w14:paraId="5326E698" w14:textId="77777777" w:rsidR="00A92BF3" w:rsidRDefault="00772792" w:rsidP="00A92BF3">
      <w:r>
        <w:rPr>
          <w:rFonts w:hint="eastAsia"/>
        </w:rPr>
        <w:t>口座名：ニホンノウヤクガッカイノウヤクザンリュウブンセキケンキ</w:t>
      </w:r>
      <w:r w:rsidR="00850C14">
        <w:rPr>
          <w:rFonts w:hint="eastAsia"/>
        </w:rPr>
        <w:t>ュウカイ</w:t>
      </w:r>
    </w:p>
    <w:sectPr w:rsidR="00A92BF3" w:rsidSect="00A92BF3">
      <w:pgSz w:w="11906" w:h="16838" w:code="9"/>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F3"/>
    <w:rsid w:val="0001058E"/>
    <w:rsid w:val="000F12D8"/>
    <w:rsid w:val="00250513"/>
    <w:rsid w:val="00260939"/>
    <w:rsid w:val="002D230E"/>
    <w:rsid w:val="004D427D"/>
    <w:rsid w:val="006A2DDC"/>
    <w:rsid w:val="00772792"/>
    <w:rsid w:val="007836A4"/>
    <w:rsid w:val="007B568C"/>
    <w:rsid w:val="00850C14"/>
    <w:rsid w:val="009948BF"/>
    <w:rsid w:val="009E084F"/>
    <w:rsid w:val="00A92BF3"/>
    <w:rsid w:val="00B635C0"/>
    <w:rsid w:val="00B7267F"/>
    <w:rsid w:val="00D30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F6B121"/>
  <w15:chartTrackingRefBased/>
  <w15:docId w15:val="{BE8519C3-2ABF-4CCD-BFDB-1C510880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50C14"/>
    <w:rPr>
      <w:sz w:val="18"/>
      <w:szCs w:val="18"/>
    </w:rPr>
  </w:style>
  <w:style w:type="paragraph" w:styleId="a5">
    <w:name w:val="annotation text"/>
    <w:basedOn w:val="a"/>
    <w:link w:val="a6"/>
    <w:uiPriority w:val="99"/>
    <w:semiHidden/>
    <w:unhideWhenUsed/>
    <w:rsid w:val="00850C14"/>
    <w:pPr>
      <w:jc w:val="left"/>
    </w:pPr>
  </w:style>
  <w:style w:type="character" w:customStyle="1" w:styleId="a6">
    <w:name w:val="コメント文字列 (文字)"/>
    <w:basedOn w:val="a0"/>
    <w:link w:val="a5"/>
    <w:uiPriority w:val="99"/>
    <w:semiHidden/>
    <w:rsid w:val="00850C14"/>
  </w:style>
  <w:style w:type="paragraph" w:styleId="a7">
    <w:name w:val="annotation subject"/>
    <w:basedOn w:val="a5"/>
    <w:next w:val="a5"/>
    <w:link w:val="a8"/>
    <w:uiPriority w:val="99"/>
    <w:semiHidden/>
    <w:unhideWhenUsed/>
    <w:rsid w:val="00850C14"/>
    <w:rPr>
      <w:b/>
      <w:bCs/>
    </w:rPr>
  </w:style>
  <w:style w:type="character" w:customStyle="1" w:styleId="a8">
    <w:name w:val="コメント内容 (文字)"/>
    <w:basedOn w:val="a6"/>
    <w:link w:val="a7"/>
    <w:uiPriority w:val="99"/>
    <w:semiHidden/>
    <w:rsid w:val="00850C14"/>
    <w:rPr>
      <w:b/>
      <w:bCs/>
    </w:rPr>
  </w:style>
  <w:style w:type="paragraph" w:styleId="a9">
    <w:name w:val="Balloon Text"/>
    <w:basedOn w:val="a"/>
    <w:link w:val="aa"/>
    <w:uiPriority w:val="99"/>
    <w:semiHidden/>
    <w:unhideWhenUsed/>
    <w:rsid w:val="00850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0C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[NNC]Shuhei Yamamoto</dc:creator>
  <cp:keywords/>
  <dc:description/>
  <cp:lastModifiedBy>user</cp:lastModifiedBy>
  <cp:revision>2</cp:revision>
  <dcterms:created xsi:type="dcterms:W3CDTF">2024-05-20T00:46:00Z</dcterms:created>
  <dcterms:modified xsi:type="dcterms:W3CDTF">2024-05-20T00:46:00Z</dcterms:modified>
</cp:coreProperties>
</file>